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06612F6C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2A5A41">
        <w:rPr>
          <w:sz w:val="22"/>
          <w:szCs w:val="22"/>
        </w:rPr>
        <w:t xml:space="preserve">                </w:t>
      </w:r>
      <w:r w:rsidR="0011494C">
        <w:rPr>
          <w:sz w:val="22"/>
          <w:szCs w:val="22"/>
        </w:rPr>
        <w:t xml:space="preserve">Szkoła Podstawowa </w:t>
      </w:r>
      <w:r w:rsidR="00926D82">
        <w:rPr>
          <w:sz w:val="22"/>
          <w:szCs w:val="22"/>
        </w:rPr>
        <w:t>im. Ojca Konrada Stolarka w Rychtalu, ul. Kępińska 12 oraz ul. Kępińska 13, 63-630 Rychtal.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175">
    <w:abstractNumId w:val="4"/>
  </w:num>
  <w:num w:numId="2" w16cid:durableId="303779084">
    <w:abstractNumId w:val="2"/>
  </w:num>
  <w:num w:numId="3" w16cid:durableId="1772815136">
    <w:abstractNumId w:val="1"/>
  </w:num>
  <w:num w:numId="4" w16cid:durableId="1029526625">
    <w:abstractNumId w:val="3"/>
  </w:num>
  <w:num w:numId="5" w16cid:durableId="145837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494C"/>
    <w:rsid w:val="00115238"/>
    <w:rsid w:val="00213BA5"/>
    <w:rsid w:val="002536F0"/>
    <w:rsid w:val="002A5A41"/>
    <w:rsid w:val="002D2FC4"/>
    <w:rsid w:val="00314E01"/>
    <w:rsid w:val="003A6FFD"/>
    <w:rsid w:val="004051AF"/>
    <w:rsid w:val="0049736A"/>
    <w:rsid w:val="004C4215"/>
    <w:rsid w:val="0050110D"/>
    <w:rsid w:val="005571F4"/>
    <w:rsid w:val="0058444D"/>
    <w:rsid w:val="00706E93"/>
    <w:rsid w:val="007A3660"/>
    <w:rsid w:val="007F5440"/>
    <w:rsid w:val="00926D82"/>
    <w:rsid w:val="00953117"/>
    <w:rsid w:val="00AD539E"/>
    <w:rsid w:val="00AE1965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11</cp:revision>
  <cp:lastPrinted>2018-06-08T06:35:00Z</cp:lastPrinted>
  <dcterms:created xsi:type="dcterms:W3CDTF">2022-01-13T11:17:00Z</dcterms:created>
  <dcterms:modified xsi:type="dcterms:W3CDTF">2022-05-30T12:32:00Z</dcterms:modified>
</cp:coreProperties>
</file>